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260F" w14:textId="77777777" w:rsidR="00D444DF" w:rsidRDefault="00D444DF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>10. 7. – 5. 9.</w:t>
      </w:r>
    </w:p>
    <w:p w14:paraId="3478EE97" w14:textId="77777777" w:rsidR="00C848C4" w:rsidRDefault="00C848C4" w:rsidP="00D911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8C4">
        <w:rPr>
          <w:rFonts w:ascii="Times New Roman" w:hAnsi="Times New Roman" w:cs="Times New Roman"/>
          <w:b/>
          <w:sz w:val="24"/>
          <w:szCs w:val="24"/>
        </w:rPr>
        <w:t>MOJMÍR PRECLÍK</w:t>
      </w:r>
      <w:r>
        <w:rPr>
          <w:rFonts w:ascii="Times New Roman" w:hAnsi="Times New Roman" w:cs="Times New Roman"/>
          <w:b/>
          <w:sz w:val="24"/>
          <w:szCs w:val="24"/>
        </w:rPr>
        <w:t xml:space="preserve"> – sochy</w:t>
      </w:r>
    </w:p>
    <w:p w14:paraId="432CCB13" w14:textId="1E65DAD1" w:rsidR="006F5A69" w:rsidRPr="00C848C4" w:rsidRDefault="00C848C4" w:rsidP="00D911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8C4">
        <w:rPr>
          <w:rFonts w:ascii="Times New Roman" w:hAnsi="Times New Roman" w:cs="Times New Roman"/>
          <w:b/>
          <w:sz w:val="24"/>
          <w:szCs w:val="24"/>
        </w:rPr>
        <w:t>JANA ŠVÁBOVÁ</w:t>
      </w:r>
      <w:r w:rsidR="006F5A69" w:rsidRPr="00C848C4">
        <w:rPr>
          <w:rFonts w:ascii="Times New Roman" w:hAnsi="Times New Roman" w:cs="Times New Roman"/>
          <w:b/>
          <w:sz w:val="24"/>
          <w:szCs w:val="24"/>
        </w:rPr>
        <w:t xml:space="preserve"> – pastely </w:t>
      </w:r>
    </w:p>
    <w:p w14:paraId="287769F3" w14:textId="009E447F" w:rsidR="006F5A69" w:rsidRPr="0072017E" w:rsidRDefault="00C848C4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zámecká jízdárna -</w:t>
      </w:r>
      <w:r w:rsidR="006F5A69" w:rsidRPr="0072017E">
        <w:rPr>
          <w:rFonts w:ascii="Times New Roman" w:hAnsi="Times New Roman" w:cs="Times New Roman"/>
          <w:sz w:val="24"/>
          <w:szCs w:val="24"/>
        </w:rPr>
        <w:t xml:space="preserve"> kabinet kresby, grafiky a fotografie </w:t>
      </w:r>
    </w:p>
    <w:p w14:paraId="08286526" w14:textId="646A1A28" w:rsidR="006F5A69" w:rsidRPr="0072017E" w:rsidRDefault="00C848C4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5A69" w:rsidRPr="0072017E">
        <w:rPr>
          <w:rFonts w:ascii="Times New Roman" w:hAnsi="Times New Roman" w:cs="Times New Roman"/>
          <w:sz w:val="24"/>
          <w:szCs w:val="24"/>
        </w:rPr>
        <w:t>urátoři</w:t>
      </w:r>
      <w:r>
        <w:rPr>
          <w:rFonts w:ascii="Times New Roman" w:hAnsi="Times New Roman" w:cs="Times New Roman"/>
          <w:sz w:val="24"/>
          <w:szCs w:val="24"/>
        </w:rPr>
        <w:t xml:space="preserve"> výstavy</w:t>
      </w:r>
      <w:r w:rsidR="006F5A69" w:rsidRPr="0072017E">
        <w:rPr>
          <w:rFonts w:ascii="Times New Roman" w:hAnsi="Times New Roman" w:cs="Times New Roman"/>
          <w:sz w:val="24"/>
          <w:szCs w:val="24"/>
        </w:rPr>
        <w:t xml:space="preserve">: David Chaloupka, Marek Macek, Michal Burget   </w:t>
      </w:r>
    </w:p>
    <w:p w14:paraId="10BD1C6E" w14:textId="77777777" w:rsidR="006F5A69" w:rsidRPr="0072017E" w:rsidRDefault="006F5A69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F84F39" w14:textId="77777777" w:rsidR="006F5A69" w:rsidRPr="0072017E" w:rsidRDefault="006F5A69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>Netradiční komorní instalace sochařského díla Mojmíra Preclíka (1931–2001) a kreseb Jany Švábové (1939–2017) připomene dílo dvou vyhraněných uměleckých osobností formou partnerského dialogu. Ve výstavním prostoru Kabinetu kresby, grafiky a fotografie se pokusíme alespoň přiblížit neopakovatelnou atmosféru jejich lidského a tvůrčího spojení expozicí evokující jejich osobní prostor, konkrétně obývací místnost jejich nábřežního bytu v Praze. Ve spojení Preclíkových archetypálních převážně figurálních plastik, nesoucích existenciální významy, a barevných abstraktních pastelů J. Švábové vynikne harmonie lidského a uměleckého vztahu dvou umělců rodištěm i pobytem spjatých s Náchodskem. Výstava je pořádána také u příležitosti dvojího výročí Mojmíra Preclíka.</w:t>
      </w:r>
    </w:p>
    <w:p w14:paraId="6E041E70" w14:textId="27E88151" w:rsidR="006F5A69" w:rsidRDefault="006F5A69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B5BF85" w14:textId="77777777" w:rsidR="00D9118E" w:rsidRPr="0072017E" w:rsidRDefault="00D9118E" w:rsidP="00D91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18E" w:rsidRPr="007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A8"/>
    <w:rsid w:val="00064432"/>
    <w:rsid w:val="00085EEC"/>
    <w:rsid w:val="002C59B8"/>
    <w:rsid w:val="003052D3"/>
    <w:rsid w:val="0035620D"/>
    <w:rsid w:val="004157B5"/>
    <w:rsid w:val="006F5A69"/>
    <w:rsid w:val="0072017E"/>
    <w:rsid w:val="00776107"/>
    <w:rsid w:val="007B1DCC"/>
    <w:rsid w:val="007B5704"/>
    <w:rsid w:val="00887203"/>
    <w:rsid w:val="009B0EB6"/>
    <w:rsid w:val="009C7FD7"/>
    <w:rsid w:val="009E3CA8"/>
    <w:rsid w:val="009F744E"/>
    <w:rsid w:val="00A075EA"/>
    <w:rsid w:val="00A96618"/>
    <w:rsid w:val="00BD095C"/>
    <w:rsid w:val="00C22973"/>
    <w:rsid w:val="00C645F5"/>
    <w:rsid w:val="00C848C4"/>
    <w:rsid w:val="00D24BBF"/>
    <w:rsid w:val="00D444DF"/>
    <w:rsid w:val="00D56756"/>
    <w:rsid w:val="00D9118E"/>
    <w:rsid w:val="00E15BFC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0A8F"/>
  <w15:chartTrackingRefBased/>
  <w15:docId w15:val="{1D25D3B3-6717-40C3-ACEE-2696056D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CA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E3C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3C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9E3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semiHidden/>
    <w:rsid w:val="009E3C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kapusta</dc:creator>
  <cp:keywords/>
  <dc:description/>
  <cp:lastModifiedBy>mullerova</cp:lastModifiedBy>
  <cp:revision>3</cp:revision>
  <cp:lastPrinted>2020-11-11T15:27:00Z</cp:lastPrinted>
  <dcterms:created xsi:type="dcterms:W3CDTF">2021-01-08T11:06:00Z</dcterms:created>
  <dcterms:modified xsi:type="dcterms:W3CDTF">2021-01-26T11:15:00Z</dcterms:modified>
</cp:coreProperties>
</file>